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375715" w:rsidRDefault="00D13512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афедральн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ой научно-практической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студенческ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ой конференции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«Современные технологии на транспорте»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6651D7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5750A3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05.06</w:t>
      </w:r>
      <w:r w:rsidR="00375715">
        <w:rPr>
          <w:rFonts w:ascii="Times New Roman" w:hAnsi="Times New Roman" w:cs="Times New Roman"/>
          <w:sz w:val="32"/>
        </w:rPr>
        <w:t>.2019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Pr="00937299" w:rsidRDefault="00FD50F7" w:rsidP="006651D7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главный учебный корпус УрГУПС, </w:t>
      </w:r>
      <w:r w:rsidRPr="00FA32C8">
        <w:rPr>
          <w:rFonts w:ascii="Times New Roman" w:hAnsi="Times New Roman" w:cs="Times New Roman"/>
          <w:sz w:val="28"/>
        </w:rPr>
        <w:t>ауд. Б4-</w:t>
      </w:r>
      <w:r w:rsidR="00375715">
        <w:rPr>
          <w:rFonts w:ascii="Times New Roman" w:hAnsi="Times New Roman" w:cs="Times New Roman"/>
          <w:sz w:val="28"/>
        </w:rPr>
        <w:t>1</w:t>
      </w:r>
      <w:r w:rsidR="005750A3">
        <w:rPr>
          <w:rFonts w:ascii="Times New Roman" w:hAnsi="Times New Roman" w:cs="Times New Roman"/>
          <w:sz w:val="28"/>
        </w:rPr>
        <w:t>1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5750A3">
        <w:rPr>
          <w:rFonts w:ascii="Times New Roman" w:hAnsi="Times New Roman" w:cs="Times New Roman"/>
          <w:sz w:val="28"/>
        </w:rPr>
        <w:t>0:15</w:t>
      </w:r>
      <w:r>
        <w:rPr>
          <w:rFonts w:ascii="Times New Roman" w:hAnsi="Times New Roman" w:cs="Times New Roman"/>
          <w:sz w:val="28"/>
        </w:rPr>
        <w:t xml:space="preserve"> – 1</w:t>
      </w:r>
      <w:r w:rsidR="005750A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:00 </w:t>
      </w:r>
      <w:r w:rsidR="005750A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5750A3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201</w:t>
      </w:r>
      <w:r w:rsidR="003757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6651D7">
      <w:pPr>
        <w:pStyle w:val="a3"/>
        <w:numPr>
          <w:ilvl w:val="0"/>
          <w:numId w:val="1"/>
        </w:numPr>
        <w:spacing w:after="24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FA32C8" w:rsidRPr="00FA32C8" w:rsidRDefault="00FD50F7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FD50F7" w:rsidRDefault="005750A3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Кащеева Н.В.</w:t>
      </w:r>
      <w:r w:rsidR="00375715">
        <w:rPr>
          <w:rFonts w:ascii="Times New Roman" w:hAnsi="Times New Roman" w:cs="Times New Roman"/>
          <w:sz w:val="28"/>
        </w:rPr>
        <w:t xml:space="preserve">, к.т.н., </w:t>
      </w:r>
      <w:r>
        <w:rPr>
          <w:rFonts w:ascii="Times New Roman" w:hAnsi="Times New Roman" w:cs="Times New Roman"/>
          <w:sz w:val="28"/>
        </w:rPr>
        <w:t>доцент</w:t>
      </w:r>
      <w:r w:rsidR="00375715">
        <w:rPr>
          <w:rFonts w:ascii="Times New Roman" w:hAnsi="Times New Roman" w:cs="Times New Roman"/>
          <w:sz w:val="28"/>
        </w:rPr>
        <w:t xml:space="preserve"> кафедры «</w:t>
      </w:r>
      <w:r>
        <w:rPr>
          <w:rFonts w:ascii="Times New Roman" w:hAnsi="Times New Roman" w:cs="Times New Roman"/>
          <w:sz w:val="28"/>
        </w:rPr>
        <w:t>УЭР</w:t>
      </w:r>
      <w:r w:rsidR="00375715">
        <w:rPr>
          <w:rFonts w:ascii="Times New Roman" w:hAnsi="Times New Roman" w:cs="Times New Roman"/>
          <w:sz w:val="28"/>
        </w:rPr>
        <w:t>»</w:t>
      </w:r>
      <w:r w:rsidR="00FD50F7">
        <w:rPr>
          <w:rFonts w:ascii="Times New Roman" w:hAnsi="Times New Roman" w:cs="Times New Roman"/>
          <w:sz w:val="28"/>
        </w:rPr>
        <w:t xml:space="preserve"> – </w:t>
      </w:r>
      <w:r w:rsidR="00FD50F7">
        <w:rPr>
          <w:rFonts w:ascii="Times New Roman" w:hAnsi="Times New Roman" w:cs="Times New Roman"/>
          <w:b/>
          <w:sz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</w:rPr>
        <w:t>конференции</w:t>
      </w:r>
      <w:r w:rsidR="00FD50F7">
        <w:rPr>
          <w:rFonts w:ascii="Times New Roman" w:hAnsi="Times New Roman" w:cs="Times New Roman"/>
          <w:b/>
          <w:sz w:val="28"/>
        </w:rPr>
        <w:t>.</w:t>
      </w:r>
    </w:p>
    <w:p w:rsidR="005750A3" w:rsidRDefault="005750A3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 w:rsidRPr="00375715">
        <w:rPr>
          <w:rFonts w:ascii="Times New Roman" w:hAnsi="Times New Roman" w:cs="Times New Roman"/>
          <w:sz w:val="28"/>
        </w:rPr>
        <w:t>Тимухина Е.Н., д.т.н., профессор кафедры «УЭР»</w:t>
      </w:r>
      <w:r>
        <w:rPr>
          <w:rFonts w:ascii="Times New Roman" w:hAnsi="Times New Roman" w:cs="Times New Roman"/>
          <w:sz w:val="28"/>
        </w:rPr>
        <w:t xml:space="preserve">  – </w:t>
      </w:r>
      <w:r w:rsidRPr="005750A3">
        <w:rPr>
          <w:rFonts w:ascii="Times New Roman" w:hAnsi="Times New Roman" w:cs="Times New Roman"/>
          <w:b/>
          <w:sz w:val="28"/>
        </w:rPr>
        <w:t>со</w:t>
      </w:r>
      <w:r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5750A3" w:rsidRPr="00375715" w:rsidRDefault="005750A3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Окулов Н.Е., к.т.н., доцент кафедры «УЭР».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Писарева Р.В.</w:t>
      </w:r>
      <w:r w:rsidR="00375715">
        <w:rPr>
          <w:rFonts w:ascii="Times New Roman" w:hAnsi="Times New Roman" w:cs="Times New Roman"/>
          <w:sz w:val="28"/>
        </w:rPr>
        <w:t xml:space="preserve"> – </w:t>
      </w:r>
      <w:r w:rsidRPr="00FA32C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ассистент кафедры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УЭР»</w:t>
      </w:r>
      <w:r w:rsidR="00375715">
        <w:rPr>
          <w:rFonts w:ascii="Times New Roman" w:hAnsi="Times New Roman" w:cs="Times New Roman"/>
          <w:sz w:val="28"/>
        </w:rPr>
        <w:t>.</w:t>
      </w:r>
    </w:p>
    <w:p w:rsidR="00375715" w:rsidRP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Кощеев А.А.</w:t>
      </w:r>
      <w:r w:rsidR="00375715">
        <w:rPr>
          <w:rFonts w:ascii="Times New Roman" w:hAnsi="Times New Roman" w:cs="Times New Roman"/>
          <w:sz w:val="28"/>
        </w:rPr>
        <w:t xml:space="preserve"> – </w:t>
      </w:r>
      <w:r w:rsidRPr="00FA32C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ассистент кафедры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УЭР»</w:t>
      </w:r>
      <w:r>
        <w:rPr>
          <w:rFonts w:ascii="Times New Roman" w:hAnsi="Times New Roman" w:cs="Times New Roman"/>
          <w:sz w:val="28"/>
        </w:rPr>
        <w:t>.</w:t>
      </w:r>
    </w:p>
    <w:p w:rsidR="009B00BB" w:rsidRDefault="009B00BB" w:rsidP="006651D7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9B00BB" w:rsidRDefault="009B00BB" w:rsidP="006651D7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9B00BB" w:rsidRDefault="00142861" w:rsidP="006651D7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июня</w:t>
      </w:r>
      <w:bookmarkStart w:id="0" w:name="_GoBack"/>
      <w:bookmarkEnd w:id="0"/>
      <w:r w:rsidR="009B00BB">
        <w:rPr>
          <w:rFonts w:ascii="Times New Roman" w:hAnsi="Times New Roman" w:cs="Times New Roman"/>
          <w:b/>
          <w:sz w:val="32"/>
        </w:rPr>
        <w:t xml:space="preserve"> 201</w:t>
      </w:r>
      <w:r w:rsidR="00375715">
        <w:rPr>
          <w:rFonts w:ascii="Times New Roman" w:hAnsi="Times New Roman" w:cs="Times New Roman"/>
          <w:b/>
          <w:sz w:val="32"/>
        </w:rPr>
        <w:t>9</w:t>
      </w:r>
      <w:r w:rsidR="009B00BB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5750A3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0.15</w:t>
            </w:r>
          </w:p>
        </w:tc>
        <w:tc>
          <w:tcPr>
            <w:tcW w:w="7796" w:type="dxa"/>
          </w:tcPr>
          <w:p w:rsidR="002C0FD1" w:rsidRDefault="002C0FD1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(ауд. Б4-</w:t>
            </w:r>
            <w:r w:rsidR="005750A3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750A3">
              <w:rPr>
                <w:rFonts w:ascii="Times New Roman" w:hAnsi="Times New Roman" w:cs="Times New Roman"/>
                <w:sz w:val="28"/>
              </w:rPr>
              <w:t>0.15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5750A3"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Default="005750A3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Кащеева Наталья Вячеславовна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, кандидат технических наук, </w:t>
            </w:r>
            <w:r>
              <w:rPr>
                <w:rFonts w:ascii="Times New Roman" w:hAnsi="Times New Roman" w:cs="Times New Roman"/>
                <w:sz w:val="28"/>
              </w:rPr>
              <w:t>доцент</w:t>
            </w:r>
            <w:r w:rsidR="00C275F3">
              <w:rPr>
                <w:rFonts w:ascii="Times New Roman" w:hAnsi="Times New Roman" w:cs="Times New Roman"/>
                <w:sz w:val="28"/>
              </w:rPr>
              <w:t xml:space="preserve"> кафедры «</w:t>
            </w:r>
            <w:r>
              <w:rPr>
                <w:rFonts w:ascii="Times New Roman" w:hAnsi="Times New Roman" w:cs="Times New Roman"/>
                <w:sz w:val="28"/>
              </w:rPr>
              <w:t>УЭР</w:t>
            </w:r>
            <w:r w:rsidR="00C275F3">
              <w:rPr>
                <w:rFonts w:ascii="Times New Roman" w:hAnsi="Times New Roman" w:cs="Times New Roman"/>
                <w:sz w:val="28"/>
              </w:rPr>
              <w:t>»</w:t>
            </w:r>
          </w:p>
          <w:p w:rsidR="002C0FD1" w:rsidRPr="00C275F3" w:rsidRDefault="002C0FD1" w:rsidP="005750A3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Тимухина Елена Николаевна, </w:t>
            </w:r>
            <w:r w:rsidRPr="002C0FD1">
              <w:rPr>
                <w:rFonts w:ascii="Times New Roman" w:hAnsi="Times New Roman" w:cs="Times New Roman"/>
                <w:sz w:val="28"/>
              </w:rPr>
              <w:t>заведующая кафедрой «</w:t>
            </w:r>
            <w:r w:rsidR="005750A3">
              <w:rPr>
                <w:rFonts w:ascii="Times New Roman" w:hAnsi="Times New Roman" w:cs="Times New Roman"/>
                <w:sz w:val="28"/>
              </w:rPr>
              <w:t>УЭР</w:t>
            </w:r>
            <w:r w:rsidRPr="002C0FD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доктор технических наук, профессор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750A3">
              <w:rPr>
                <w:rFonts w:ascii="Times New Roman" w:hAnsi="Times New Roman" w:cs="Times New Roman"/>
                <w:sz w:val="28"/>
              </w:rPr>
              <w:t>0.25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5750A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750A3">
              <w:rPr>
                <w:rFonts w:ascii="Times New Roman" w:hAnsi="Times New Roman" w:cs="Times New Roman"/>
                <w:sz w:val="28"/>
              </w:rPr>
              <w:t>0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5750A3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C0FD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75F3">
              <w:rPr>
                <w:rFonts w:ascii="Times New Roman" w:hAnsi="Times New Roman" w:cs="Times New Roman"/>
                <w:sz w:val="28"/>
              </w:rPr>
              <w:t>.0</w:t>
            </w:r>
            <w:r w:rsidR="002C0FD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9B00BB" w:rsidRPr="009B00BB" w:rsidRDefault="009B00BB" w:rsidP="006651D7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D50F7" w:rsidRDefault="00FD50F7" w:rsidP="00FA32C8">
      <w:pPr>
        <w:spacing w:after="120"/>
      </w:pPr>
    </w:p>
    <w:p w:rsidR="00C275F3" w:rsidRDefault="00C275F3" w:rsidP="00FA32C8">
      <w:pPr>
        <w:spacing w:after="120"/>
      </w:pPr>
    </w:p>
    <w:p w:rsidR="00AD4156" w:rsidRDefault="00AD4156" w:rsidP="00AD4156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ДОКЛАДЧИКИ</w:t>
      </w:r>
    </w:p>
    <w:p w:rsidR="005750A3" w:rsidRDefault="005750A3" w:rsidP="00642B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2E85" w:rsidRPr="005750A3" w:rsidRDefault="00C275F3" w:rsidP="0064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F3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5750A3">
        <w:rPr>
          <w:rFonts w:ascii="Times New Roman" w:hAnsi="Times New Roman" w:cs="Times New Roman"/>
          <w:sz w:val="28"/>
          <w:szCs w:val="28"/>
          <w:lang w:val="en-US"/>
        </w:rPr>
        <w:t>SkyWay</w:t>
      </w:r>
      <w:proofErr w:type="spellEnd"/>
      <w:r w:rsidR="005750A3">
        <w:rPr>
          <w:rFonts w:ascii="Times New Roman" w:hAnsi="Times New Roman" w:cs="Times New Roman"/>
          <w:sz w:val="28"/>
          <w:szCs w:val="28"/>
        </w:rPr>
        <w:t xml:space="preserve"> – новая эра в индустрии транспорта</w:t>
      </w:r>
    </w:p>
    <w:p w:rsidR="00B62E85" w:rsidRDefault="00381DF0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Петухова Ю.С.ЭД-158</w:t>
      </w:r>
      <w:r w:rsidR="00B62E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Боровкова А.В. ЭДм-118,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Е.Д.</w:t>
      </w:r>
      <w:r w:rsidR="00B62E85">
        <w:rPr>
          <w:rFonts w:ascii="Times New Roman" w:hAnsi="Times New Roman" w:cs="Times New Roman"/>
          <w:i/>
          <w:sz w:val="28"/>
          <w:szCs w:val="28"/>
        </w:rPr>
        <w:t xml:space="preserve"> ЭД-</w:t>
      </w:r>
      <w:r>
        <w:rPr>
          <w:rFonts w:ascii="Times New Roman" w:hAnsi="Times New Roman" w:cs="Times New Roman"/>
          <w:i/>
          <w:sz w:val="28"/>
          <w:szCs w:val="28"/>
        </w:rPr>
        <w:t>158</w:t>
      </w:r>
      <w:r w:rsidR="00B62E85">
        <w:rPr>
          <w:rFonts w:ascii="Times New Roman" w:hAnsi="Times New Roman" w:cs="Times New Roman"/>
          <w:i/>
          <w:sz w:val="28"/>
          <w:szCs w:val="28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381DF0">
        <w:rPr>
          <w:rFonts w:ascii="Times New Roman" w:eastAsia="Calibri" w:hAnsi="Times New Roman" w:cs="Times New Roman"/>
          <w:sz w:val="28"/>
        </w:rPr>
        <w:t>Писарева Р.В.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Pr="001D5CD0" w:rsidRDefault="00642B33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5F3" w:rsidRPr="001D5CD0" w:rsidRDefault="00C275F3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5CD0" w:rsidRPr="001D5CD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D5CD0">
        <w:rPr>
          <w:rFonts w:ascii="Times New Roman" w:eastAsia="Times New Roman" w:hAnsi="Times New Roman" w:cs="Times New Roman"/>
          <w:sz w:val="28"/>
          <w:szCs w:val="28"/>
        </w:rPr>
        <w:t xml:space="preserve">окомотивы. </w:t>
      </w:r>
      <w:r w:rsidR="001D5CD0" w:rsidRPr="001D5CD0">
        <w:rPr>
          <w:rFonts w:ascii="Times New Roman" w:eastAsia="Times New Roman" w:hAnsi="Times New Roman" w:cs="Times New Roman"/>
          <w:sz w:val="28"/>
          <w:szCs w:val="28"/>
        </w:rPr>
        <w:t xml:space="preserve">История, </w:t>
      </w:r>
      <w:proofErr w:type="gramStart"/>
      <w:r w:rsidR="001D5CD0" w:rsidRPr="001D5CD0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proofErr w:type="gramEnd"/>
      <w:r w:rsidR="001D5CD0" w:rsidRPr="001D5CD0">
        <w:rPr>
          <w:rFonts w:ascii="Times New Roman" w:eastAsia="Times New Roman" w:hAnsi="Times New Roman" w:cs="Times New Roman"/>
          <w:sz w:val="28"/>
          <w:szCs w:val="28"/>
        </w:rPr>
        <w:t>, будущее</w:t>
      </w:r>
      <w:r w:rsidR="001D5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5F3" w:rsidRPr="00C275F3" w:rsidRDefault="00381DF0" w:rsidP="00642B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Ахметзянова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С.В. ЭД-128, Болховских Е.А. ЭД-128, Самойлова И.В. ЭД-128</w:t>
      </w:r>
      <w:r w:rsidR="00C275F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381DF0">
        <w:rPr>
          <w:rFonts w:ascii="Times New Roman" w:eastAsia="Calibri" w:hAnsi="Times New Roman" w:cs="Times New Roman"/>
          <w:sz w:val="28"/>
        </w:rPr>
        <w:t>Кащеева Н.В.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5F3" w:rsidRDefault="00C275F3" w:rsidP="00642B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81DF0">
        <w:rPr>
          <w:rFonts w:ascii="Times New Roman" w:hAnsi="Times New Roman" w:cs="Times New Roman"/>
          <w:sz w:val="28"/>
        </w:rPr>
        <w:t>Грузоперевозки на железной дороге в России</w:t>
      </w:r>
    </w:p>
    <w:p w:rsidR="00C275F3" w:rsidRPr="00381DF0" w:rsidRDefault="00381DF0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DF0">
        <w:rPr>
          <w:rFonts w:ascii="Times New Roman" w:hAnsi="Times New Roman" w:cs="Times New Roman"/>
          <w:i/>
          <w:sz w:val="28"/>
        </w:rPr>
        <w:t>Хусаинова К.В.</w:t>
      </w:r>
      <w:r>
        <w:rPr>
          <w:rFonts w:ascii="Times New Roman" w:hAnsi="Times New Roman" w:cs="Times New Roman"/>
          <w:i/>
          <w:sz w:val="28"/>
        </w:rPr>
        <w:t xml:space="preserve"> ЭД-128</w:t>
      </w:r>
      <w:r w:rsidRPr="00381DF0">
        <w:rPr>
          <w:rFonts w:ascii="Times New Roman" w:hAnsi="Times New Roman" w:cs="Times New Roman"/>
          <w:i/>
          <w:sz w:val="28"/>
        </w:rPr>
        <w:t>, Медведева А.А.</w:t>
      </w:r>
      <w:r>
        <w:rPr>
          <w:rFonts w:ascii="Times New Roman" w:hAnsi="Times New Roman" w:cs="Times New Roman"/>
          <w:i/>
          <w:sz w:val="28"/>
        </w:rPr>
        <w:t xml:space="preserve"> ЭД-128</w:t>
      </w:r>
      <w:r w:rsidRPr="00381DF0">
        <w:rPr>
          <w:rFonts w:ascii="Times New Roman" w:hAnsi="Times New Roman" w:cs="Times New Roman"/>
          <w:i/>
          <w:sz w:val="28"/>
        </w:rPr>
        <w:t>, Юрченко М.А.</w:t>
      </w:r>
      <w:r>
        <w:rPr>
          <w:rFonts w:ascii="Times New Roman" w:hAnsi="Times New Roman" w:cs="Times New Roman"/>
          <w:i/>
          <w:sz w:val="28"/>
        </w:rPr>
        <w:t xml:space="preserve"> ЭД-128</w:t>
      </w:r>
      <w:r w:rsidR="00C275F3" w:rsidRPr="00381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381DF0">
        <w:rPr>
          <w:rFonts w:ascii="Times New Roman" w:eastAsia="Calibri" w:hAnsi="Times New Roman" w:cs="Times New Roman"/>
          <w:sz w:val="28"/>
        </w:rPr>
        <w:t>Писарева Р.В.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6EA" w:rsidRDefault="003536EA" w:rsidP="0064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6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F0">
        <w:rPr>
          <w:rFonts w:ascii="Times New Roman" w:hAnsi="Times New Roman" w:cs="Times New Roman"/>
          <w:sz w:val="28"/>
          <w:szCs w:val="28"/>
        </w:rPr>
        <w:t>Цифровые железные дороги</w:t>
      </w:r>
    </w:p>
    <w:p w:rsidR="003536EA" w:rsidRDefault="00381DF0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Вовденко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Т.А. ЭД-118, Николаева В.Э. ЭД-118, Бугаева И.Е. ЭД-118</w:t>
      </w:r>
      <w:r w:rsidR="003536EA">
        <w:rPr>
          <w:rFonts w:ascii="Times New Roman" w:hAnsi="Times New Roman" w:cs="Times New Roman"/>
          <w:i/>
          <w:sz w:val="28"/>
          <w:szCs w:val="28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D13512">
        <w:rPr>
          <w:rFonts w:ascii="Times New Roman" w:eastAsia="Calibri" w:hAnsi="Times New Roman" w:cs="Times New Roman"/>
          <w:sz w:val="28"/>
        </w:rPr>
        <w:t>Тимухина Е.Н.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Default="00642B33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6EA" w:rsidRPr="003536EA" w:rsidRDefault="003536EA" w:rsidP="00642B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536EA">
        <w:rPr>
          <w:rFonts w:ascii="Times New Roman" w:eastAsia="Calibri" w:hAnsi="Times New Roman" w:cs="Times New Roman"/>
          <w:sz w:val="28"/>
          <w:szCs w:val="28"/>
        </w:rPr>
        <w:t>.</w:t>
      </w:r>
      <w:r w:rsidR="00381DF0">
        <w:rPr>
          <w:rFonts w:ascii="Times New Roman" w:eastAsia="Calibri" w:hAnsi="Times New Roman" w:cs="Times New Roman"/>
          <w:sz w:val="28"/>
          <w:szCs w:val="28"/>
        </w:rPr>
        <w:t>Железнодорожные вокзалы: настоящее и будущее</w:t>
      </w:r>
    </w:p>
    <w:p w:rsidR="003536EA" w:rsidRDefault="00381DF0" w:rsidP="00642B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Колесова В.В. ЭДм-118</w:t>
      </w:r>
      <w:r w:rsidR="003536EA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381DF0">
        <w:rPr>
          <w:rFonts w:ascii="Times New Roman" w:eastAsia="Calibri" w:hAnsi="Times New Roman" w:cs="Times New Roman"/>
          <w:sz w:val="28"/>
        </w:rPr>
        <w:t>Окулов Н.Е.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5F3" w:rsidRDefault="003536EA" w:rsidP="0038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75F3" w:rsidRPr="00C27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 сфере железнодорожного транспорта</w:t>
      </w:r>
    </w:p>
    <w:p w:rsidR="00C275F3" w:rsidRDefault="00381DF0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Лиходумов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Д.А. ЭДм-118, Плесовских П.А. ЭДм-118, Пивоваров Е.Л. ЭДм-118</w:t>
      </w:r>
      <w:r w:rsidR="00C275F3" w:rsidRPr="00C275F3">
        <w:rPr>
          <w:rFonts w:ascii="Times New Roman" w:hAnsi="Times New Roman" w:cs="Times New Roman"/>
          <w:i/>
          <w:sz w:val="28"/>
          <w:szCs w:val="28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381DF0">
        <w:rPr>
          <w:rFonts w:ascii="Times New Roman" w:eastAsia="Calibri" w:hAnsi="Times New Roman" w:cs="Times New Roman"/>
          <w:sz w:val="28"/>
        </w:rPr>
        <w:t>Кощеев А.А.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274" w:rsidRDefault="0090178B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Высокоскоростной транспорт в </w:t>
      </w:r>
      <w:proofErr w:type="spellStart"/>
      <w:r w:rsidR="00381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="00710274" w:rsidRPr="005E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0274" w:rsidRDefault="00381DF0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Н.О. ЭД-118, Ячменев М.Н. ЭД-128</w:t>
      </w:r>
      <w:r w:rsidR="00710274" w:rsidRPr="005E0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681C94">
        <w:rPr>
          <w:rFonts w:ascii="Times New Roman" w:eastAsia="Calibri" w:hAnsi="Times New Roman" w:cs="Times New Roman"/>
          <w:sz w:val="28"/>
        </w:rPr>
        <w:t>Писарева Р.В.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274" w:rsidRDefault="0090178B" w:rsidP="0064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274" w:rsidRPr="005E0E9F">
        <w:rPr>
          <w:rFonts w:ascii="Times New Roman" w:hAnsi="Times New Roman" w:cs="Times New Roman"/>
          <w:sz w:val="28"/>
          <w:szCs w:val="28"/>
        </w:rPr>
        <w:t>.</w:t>
      </w:r>
      <w:r w:rsidR="00710274" w:rsidRPr="005E0E9F">
        <w:t xml:space="preserve"> </w:t>
      </w:r>
      <w:r w:rsidR="00681C94">
        <w:rPr>
          <w:rFonts w:ascii="Times New Roman" w:hAnsi="Times New Roman" w:cs="Times New Roman"/>
          <w:sz w:val="28"/>
          <w:szCs w:val="28"/>
        </w:rPr>
        <w:t>Безопасность на железных дорогах</w:t>
      </w:r>
    </w:p>
    <w:p w:rsidR="00710274" w:rsidRDefault="00681C94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Краснова В.В., ЭД-148, Елизарьева М.А., ЭД-148</w:t>
      </w:r>
      <w:r w:rsidR="00710274" w:rsidRPr="005E0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681C94">
        <w:rPr>
          <w:rFonts w:ascii="Times New Roman" w:eastAsia="Calibri" w:hAnsi="Times New Roman" w:cs="Times New Roman"/>
          <w:sz w:val="28"/>
        </w:rPr>
        <w:t>Окулов Н.Е.</w:t>
      </w:r>
      <w:r w:rsidR="00642B33">
        <w:rPr>
          <w:rFonts w:ascii="Times New Roman" w:eastAsia="Calibri" w:hAnsi="Times New Roman" w:cs="Times New Roman"/>
          <w:sz w:val="28"/>
        </w:rPr>
        <w:t>.</w:t>
      </w:r>
      <w:r w:rsidRPr="00CD2218">
        <w:rPr>
          <w:rFonts w:ascii="Times New Roman" w:eastAsia="Calibri" w:hAnsi="Times New Roman" w:cs="Times New Roman"/>
          <w:sz w:val="28"/>
        </w:rPr>
        <w:t xml:space="preserve"> 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8B" w:rsidRDefault="00710274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178B" w:rsidRPr="000B6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скоростного пассажирского движения в </w:t>
      </w:r>
      <w:proofErr w:type="spellStart"/>
      <w:r w:rsidR="00681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</w:p>
    <w:p w:rsidR="0090178B" w:rsidRDefault="00681C94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Забеглов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В.О. ЭД-138, Дубинина П.Д. ЭД-138</w:t>
      </w:r>
      <w:r w:rsidR="0090178B" w:rsidRPr="000B6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2218" w:rsidRPr="000B6783" w:rsidRDefault="00CD2218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681C94">
        <w:rPr>
          <w:rFonts w:ascii="Times New Roman" w:eastAsia="Calibri" w:hAnsi="Times New Roman" w:cs="Times New Roman"/>
          <w:sz w:val="28"/>
        </w:rPr>
        <w:t>Смородинцева Е.Е.</w:t>
      </w:r>
      <w:r w:rsidR="00642B33">
        <w:rPr>
          <w:rFonts w:ascii="Times New Roman" w:eastAsia="Calibri" w:hAnsi="Times New Roman" w:cs="Times New Roman"/>
          <w:sz w:val="28"/>
        </w:rPr>
        <w:t>.</w:t>
      </w:r>
    </w:p>
    <w:p w:rsidR="00642B33" w:rsidRDefault="0055633D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274" w:rsidRDefault="0090178B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274" w:rsidRPr="005E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новых услуг пассажирам на железнодорожном транспорте</w:t>
      </w:r>
    </w:p>
    <w:p w:rsidR="00710274" w:rsidRDefault="00681C94" w:rsidP="00642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Митракова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П.В., ЭД-128, Гринева Е.С., ЭД-128</w:t>
      </w:r>
      <w:r w:rsidR="00710274" w:rsidRPr="005E0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2218" w:rsidRDefault="00CD2218" w:rsidP="00642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="00681C94">
        <w:rPr>
          <w:rFonts w:ascii="Times New Roman" w:eastAsia="Calibri" w:hAnsi="Times New Roman" w:cs="Times New Roman"/>
          <w:sz w:val="28"/>
        </w:rPr>
        <w:t>Окулов Н.Е.</w:t>
      </w:r>
      <w:r>
        <w:rPr>
          <w:rFonts w:ascii="Times New Roman" w:eastAsia="Calibri" w:hAnsi="Times New Roman" w:cs="Times New Roman"/>
          <w:i/>
          <w:sz w:val="28"/>
        </w:rPr>
        <w:t>.</w:t>
      </w:r>
    </w:p>
    <w:p w:rsidR="00642B33" w:rsidRPr="000B6783" w:rsidRDefault="00642B33" w:rsidP="00642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274" w:rsidRDefault="00710274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случаев нарушения безопасности на ж</w:t>
      </w:r>
      <w:r w:rsidR="001D5CD0">
        <w:rPr>
          <w:rFonts w:ascii="Times New Roman" w:eastAsia="Calibri" w:hAnsi="Times New Roman" w:cs="Times New Roman"/>
          <w:sz w:val="28"/>
          <w:szCs w:val="28"/>
        </w:rPr>
        <w:t>елезнодорожных переездах</w:t>
      </w:r>
    </w:p>
    <w:p w:rsidR="00710274" w:rsidRDefault="00681C94" w:rsidP="00642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Шапаренко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Д.А. ЭД-138</w:t>
      </w:r>
      <w:r w:rsidR="00710274" w:rsidRPr="005E0E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642B33" w:rsidRPr="00D724B5" w:rsidRDefault="00D724B5" w:rsidP="0064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</w:rPr>
        <w:t>Научный  руководитель</w:t>
      </w:r>
      <w:r w:rsidR="00642B33">
        <w:rPr>
          <w:rFonts w:ascii="Times New Roman" w:eastAsia="Calibri" w:hAnsi="Times New Roman" w:cs="Times New Roman"/>
          <w:i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81C94">
        <w:rPr>
          <w:rFonts w:ascii="Times New Roman" w:eastAsia="Calibri" w:hAnsi="Times New Roman" w:cs="Times New Roman"/>
          <w:sz w:val="28"/>
        </w:rPr>
        <w:t>Кащеева Н.В.</w:t>
      </w:r>
    </w:p>
    <w:sectPr w:rsidR="00642B33" w:rsidRPr="00D724B5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B6783"/>
    <w:rsid w:val="00142861"/>
    <w:rsid w:val="00155576"/>
    <w:rsid w:val="001D5CD0"/>
    <w:rsid w:val="002C0FD1"/>
    <w:rsid w:val="003536EA"/>
    <w:rsid w:val="00375715"/>
    <w:rsid w:val="00381DF0"/>
    <w:rsid w:val="0055633D"/>
    <w:rsid w:val="005750A3"/>
    <w:rsid w:val="005E0CA9"/>
    <w:rsid w:val="005E0E9F"/>
    <w:rsid w:val="00642B33"/>
    <w:rsid w:val="006651D7"/>
    <w:rsid w:val="00681C94"/>
    <w:rsid w:val="006910D5"/>
    <w:rsid w:val="00710274"/>
    <w:rsid w:val="0072425D"/>
    <w:rsid w:val="00726A61"/>
    <w:rsid w:val="007F17BD"/>
    <w:rsid w:val="0090178B"/>
    <w:rsid w:val="00937299"/>
    <w:rsid w:val="00950E74"/>
    <w:rsid w:val="009627D5"/>
    <w:rsid w:val="009B00BB"/>
    <w:rsid w:val="00A8001A"/>
    <w:rsid w:val="00AD4156"/>
    <w:rsid w:val="00B62E85"/>
    <w:rsid w:val="00B850EE"/>
    <w:rsid w:val="00C275F3"/>
    <w:rsid w:val="00C8367A"/>
    <w:rsid w:val="00CD2218"/>
    <w:rsid w:val="00D07416"/>
    <w:rsid w:val="00D13512"/>
    <w:rsid w:val="00D724B5"/>
    <w:rsid w:val="00D95F58"/>
    <w:rsid w:val="00DC3D5E"/>
    <w:rsid w:val="00F049F6"/>
    <w:rsid w:val="00FA32C8"/>
    <w:rsid w:val="00FD50F7"/>
    <w:rsid w:val="00FF17F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DF54A-CA2A-40AE-A0FD-F12F239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Гордеев Денис Алексеевич</cp:lastModifiedBy>
  <cp:revision>3</cp:revision>
  <cp:lastPrinted>2019-01-17T04:00:00Z</cp:lastPrinted>
  <dcterms:created xsi:type="dcterms:W3CDTF">2019-05-14T07:33:00Z</dcterms:created>
  <dcterms:modified xsi:type="dcterms:W3CDTF">2019-05-17T07:38:00Z</dcterms:modified>
</cp:coreProperties>
</file>